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FB" w:rsidRDefault="00E235C4" w:rsidP="00C53AF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C53AFB">
        <w:rPr>
          <w:rFonts w:ascii="Arial Narrow" w:hAnsi="Arial Narrow"/>
          <w:b/>
          <w:sz w:val="28"/>
          <w:szCs w:val="28"/>
        </w:rPr>
        <w:t>РОССИЙСКАЯ ФЕДЕРАЦИЯ</w:t>
      </w:r>
      <w:r w:rsidR="00876F72">
        <w:rPr>
          <w:rFonts w:ascii="Arial Narrow" w:hAnsi="Arial Narrow"/>
          <w:b/>
          <w:sz w:val="28"/>
          <w:szCs w:val="28"/>
        </w:rPr>
        <w:t xml:space="preserve">                           </w:t>
      </w:r>
    </w:p>
    <w:p w:rsidR="00C53AFB" w:rsidRDefault="00C53AFB" w:rsidP="00C53AF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КРАСНОЯРСКИЙ КРАЙ</w:t>
      </w:r>
    </w:p>
    <w:p w:rsidR="00C53AFB" w:rsidRDefault="00C53AFB" w:rsidP="00C53AF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САЯНСКИЙ РАЙОН</w:t>
      </w:r>
    </w:p>
    <w:p w:rsidR="00C53AFB" w:rsidRDefault="00876F72" w:rsidP="00C53AFB">
      <w:pPr>
        <w:tabs>
          <w:tab w:val="left" w:pos="228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КУЛИЖНИКОВСКИЙ  </w:t>
      </w:r>
      <w:r w:rsidR="00C53AFB">
        <w:rPr>
          <w:rFonts w:ascii="Arial Narrow" w:hAnsi="Arial Narrow"/>
          <w:b/>
          <w:sz w:val="28"/>
          <w:szCs w:val="28"/>
        </w:rPr>
        <w:t xml:space="preserve"> СЕЛЬСКИЙ СОВЕТ ДЕПУТАТОВ</w:t>
      </w:r>
    </w:p>
    <w:p w:rsidR="00876F72" w:rsidRDefault="00876F72" w:rsidP="00C53AFB">
      <w:pPr>
        <w:tabs>
          <w:tab w:val="left" w:pos="4215"/>
        </w:tabs>
        <w:spacing w:after="0"/>
        <w:jc w:val="center"/>
        <w:rPr>
          <w:rFonts w:ascii="Arial Narrow" w:hAnsi="Arial Narrow"/>
          <w:sz w:val="28"/>
          <w:szCs w:val="28"/>
        </w:rPr>
      </w:pPr>
    </w:p>
    <w:p w:rsidR="00C53AFB" w:rsidRPr="00876F72" w:rsidRDefault="00C53AFB" w:rsidP="00C53AFB">
      <w:pPr>
        <w:tabs>
          <w:tab w:val="left" w:pos="4215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76F72">
        <w:rPr>
          <w:rFonts w:ascii="Arial Narrow" w:hAnsi="Arial Narrow"/>
          <w:b/>
          <w:sz w:val="28"/>
          <w:szCs w:val="28"/>
        </w:rPr>
        <w:t>РЕШЕНИЕ</w:t>
      </w:r>
    </w:p>
    <w:p w:rsidR="00C53AFB" w:rsidRDefault="00C53AFB" w:rsidP="00C53AFB">
      <w:pPr>
        <w:tabs>
          <w:tab w:val="left" w:pos="4215"/>
        </w:tabs>
        <w:spacing w:after="0"/>
        <w:jc w:val="center"/>
        <w:rPr>
          <w:rFonts w:ascii="Arial Narrow" w:hAnsi="Arial Narrow"/>
          <w:sz w:val="28"/>
          <w:szCs w:val="28"/>
        </w:rPr>
      </w:pPr>
    </w:p>
    <w:p w:rsidR="00C53AFB" w:rsidRPr="00126D77" w:rsidRDefault="00126D77" w:rsidP="00C53AFB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  <w:r w:rsidRPr="00126D77">
        <w:rPr>
          <w:rFonts w:ascii="Arial" w:hAnsi="Arial" w:cs="Arial"/>
          <w:sz w:val="24"/>
          <w:szCs w:val="24"/>
        </w:rPr>
        <w:t>06.09</w:t>
      </w:r>
      <w:r w:rsidR="00C53AFB" w:rsidRPr="00126D77">
        <w:rPr>
          <w:rFonts w:ascii="Arial" w:hAnsi="Arial" w:cs="Arial"/>
          <w:sz w:val="24"/>
          <w:szCs w:val="24"/>
        </w:rPr>
        <w:t xml:space="preserve"> .2017г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26D77">
        <w:rPr>
          <w:rFonts w:ascii="Arial" w:hAnsi="Arial" w:cs="Arial"/>
          <w:sz w:val="24"/>
          <w:szCs w:val="24"/>
        </w:rPr>
        <w:t xml:space="preserve">    </w:t>
      </w:r>
      <w:r w:rsidR="00C53AFB" w:rsidRPr="00126D77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21074E" w:rsidRPr="00126D77">
        <w:rPr>
          <w:rFonts w:ascii="Arial" w:hAnsi="Arial" w:cs="Arial"/>
          <w:sz w:val="24"/>
          <w:szCs w:val="24"/>
        </w:rPr>
        <w:t>Кулижниково</w:t>
      </w:r>
      <w:proofErr w:type="spellEnd"/>
      <w:r w:rsidR="00C53AFB" w:rsidRPr="00126D77">
        <w:rPr>
          <w:rFonts w:ascii="Arial" w:hAnsi="Arial" w:cs="Arial"/>
          <w:sz w:val="24"/>
          <w:szCs w:val="24"/>
        </w:rPr>
        <w:t xml:space="preserve">                 </w:t>
      </w:r>
      <w:r w:rsidRPr="00126D77">
        <w:rPr>
          <w:rFonts w:ascii="Arial" w:hAnsi="Arial" w:cs="Arial"/>
          <w:sz w:val="24"/>
          <w:szCs w:val="24"/>
        </w:rPr>
        <w:t xml:space="preserve">                       </w:t>
      </w:r>
      <w:r w:rsidR="00C53AFB" w:rsidRPr="00126D77">
        <w:rPr>
          <w:rFonts w:ascii="Arial" w:hAnsi="Arial" w:cs="Arial"/>
          <w:sz w:val="24"/>
          <w:szCs w:val="24"/>
        </w:rPr>
        <w:t xml:space="preserve">     № </w:t>
      </w:r>
      <w:r w:rsidRPr="00126D77">
        <w:rPr>
          <w:rFonts w:ascii="Arial" w:hAnsi="Arial" w:cs="Arial"/>
          <w:sz w:val="24"/>
          <w:szCs w:val="24"/>
        </w:rPr>
        <w:t>26</w:t>
      </w:r>
    </w:p>
    <w:p w:rsidR="00C53AFB" w:rsidRDefault="00C53AFB" w:rsidP="00C53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26D77" w:rsidRDefault="00126D77" w:rsidP="00C53AFB">
      <w:pPr>
        <w:pStyle w:val="Default"/>
        <w:jc w:val="center"/>
        <w:rPr>
          <w:rFonts w:ascii="Arial" w:hAnsi="Arial" w:cs="Arial"/>
          <w:color w:val="auto"/>
        </w:rPr>
      </w:pPr>
    </w:p>
    <w:p w:rsidR="00C53AFB" w:rsidRDefault="00C53AFB" w:rsidP="00C53AFB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Об утверждении Порядка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="0021074E">
        <w:rPr>
          <w:rFonts w:ascii="Arial" w:hAnsi="Arial" w:cs="Arial"/>
          <w:color w:val="auto"/>
        </w:rPr>
        <w:t>Кулижниковский</w:t>
      </w:r>
      <w:proofErr w:type="spellEnd"/>
      <w:r>
        <w:rPr>
          <w:rFonts w:ascii="Arial" w:hAnsi="Arial" w:cs="Arial"/>
          <w:color w:val="auto"/>
        </w:rPr>
        <w:t xml:space="preserve">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53AFB" w:rsidRDefault="00C53AFB" w:rsidP="00C53AFB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C53AFB" w:rsidRDefault="00C53AFB" w:rsidP="00C53AFB">
      <w:pPr>
        <w:pStyle w:val="Default"/>
        <w:ind w:left="138" w:firstLine="5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rPr>
          <w:rFonts w:ascii="Arial" w:hAnsi="Arial" w:cs="Arial"/>
        </w:rPr>
        <w:t xml:space="preserve"> отдельные законодательные акты Российской Федерации», руководствуясь Уставом </w:t>
      </w:r>
      <w:proofErr w:type="spellStart"/>
      <w:r w:rsidR="0021074E"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сельсовета,  </w:t>
      </w:r>
      <w:proofErr w:type="spellStart"/>
      <w:r w:rsidR="0021074E">
        <w:rPr>
          <w:rFonts w:ascii="Arial" w:hAnsi="Arial" w:cs="Arial"/>
        </w:rPr>
        <w:t>Кулижниковский</w:t>
      </w:r>
      <w:proofErr w:type="spellEnd"/>
      <w:r>
        <w:rPr>
          <w:rFonts w:ascii="Arial" w:hAnsi="Arial" w:cs="Arial"/>
        </w:rPr>
        <w:t xml:space="preserve">  сельский Совет депутатов </w:t>
      </w:r>
    </w:p>
    <w:p w:rsidR="00C53AFB" w:rsidRDefault="00C53AFB" w:rsidP="00C53AFB">
      <w:pPr>
        <w:pStyle w:val="Default"/>
        <w:ind w:left="138" w:firstLine="56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РЕШИЛ:</w:t>
      </w:r>
    </w:p>
    <w:p w:rsidR="00C53AFB" w:rsidRDefault="00C53AFB" w:rsidP="00C53AFB">
      <w:pPr>
        <w:pStyle w:val="Default"/>
        <w:ind w:left="138" w:firstLine="568"/>
        <w:jc w:val="both"/>
        <w:rPr>
          <w:rFonts w:ascii="Arial" w:hAnsi="Arial" w:cs="Arial"/>
        </w:rPr>
      </w:pPr>
    </w:p>
    <w:p w:rsidR="00C53AFB" w:rsidRDefault="00C53AFB" w:rsidP="00126D77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Порядок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="0021074E">
        <w:rPr>
          <w:rFonts w:ascii="Arial" w:hAnsi="Arial" w:cs="Arial"/>
        </w:rPr>
        <w:t>Кулижниковский</w:t>
      </w:r>
      <w:proofErr w:type="spellEnd"/>
      <w:r>
        <w:rPr>
          <w:rFonts w:ascii="Arial" w:hAnsi="Arial" w:cs="Arial"/>
        </w:rPr>
        <w:t xml:space="preserve"> 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 </w:t>
      </w:r>
    </w:p>
    <w:p w:rsidR="00C53AFB" w:rsidRDefault="00126D77" w:rsidP="00126D7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3AFB">
        <w:rPr>
          <w:rFonts w:ascii="Arial" w:hAnsi="Arial" w:cs="Arial"/>
          <w:sz w:val="24"/>
          <w:szCs w:val="24"/>
        </w:rPr>
        <w:t>2.  Настоящее решение вступает в силу в день, следующий за днем его официального опубликования в газете «</w:t>
      </w:r>
      <w:r w:rsidR="0021074E">
        <w:rPr>
          <w:rFonts w:ascii="Arial" w:hAnsi="Arial" w:cs="Arial"/>
          <w:sz w:val="24"/>
          <w:szCs w:val="24"/>
        </w:rPr>
        <w:t>ВЕСТНИК</w:t>
      </w:r>
      <w:r w:rsidR="00C53AFB">
        <w:rPr>
          <w:rFonts w:ascii="Arial" w:hAnsi="Arial" w:cs="Arial"/>
          <w:sz w:val="24"/>
          <w:szCs w:val="24"/>
        </w:rPr>
        <w:t xml:space="preserve">» и подлежит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C53AFB">
          <w:rPr>
            <w:rStyle w:val="a3"/>
            <w:rFonts w:ascii="Arial" w:hAnsi="Arial" w:cs="Arial"/>
            <w:sz w:val="24"/>
            <w:szCs w:val="24"/>
          </w:rPr>
          <w:t>www.adm-sayany.ru»</w:t>
        </w:r>
      </w:hyperlink>
      <w:r w:rsidR="00C53AFB">
        <w:rPr>
          <w:rFonts w:ascii="Arial" w:hAnsi="Arial" w:cs="Arial"/>
          <w:sz w:val="24"/>
          <w:szCs w:val="24"/>
        </w:rPr>
        <w:t>.</w:t>
      </w:r>
    </w:p>
    <w:p w:rsidR="00C53AFB" w:rsidRDefault="00C53AFB" w:rsidP="00C53AFB">
      <w:pPr>
        <w:pStyle w:val="ConsPlusNormal"/>
        <w:ind w:right="355"/>
        <w:jc w:val="both"/>
        <w:rPr>
          <w:noProof/>
          <w:sz w:val="24"/>
          <w:szCs w:val="24"/>
        </w:rPr>
      </w:pPr>
    </w:p>
    <w:p w:rsidR="00C53AFB" w:rsidRDefault="00C53AFB" w:rsidP="00C53AFB">
      <w:pPr>
        <w:pStyle w:val="ConsPlusNormal"/>
        <w:ind w:right="355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Глава </w:t>
      </w:r>
      <w:r w:rsidR="0021074E">
        <w:rPr>
          <w:noProof/>
          <w:sz w:val="24"/>
          <w:szCs w:val="24"/>
        </w:rPr>
        <w:t xml:space="preserve"> Кулижниковского      </w:t>
      </w:r>
      <w:r>
        <w:rPr>
          <w:noProof/>
          <w:sz w:val="24"/>
          <w:szCs w:val="24"/>
        </w:rPr>
        <w:t xml:space="preserve"> сельсовета                                      </w:t>
      </w:r>
      <w:r w:rsidR="0021074E">
        <w:rPr>
          <w:noProof/>
          <w:sz w:val="24"/>
          <w:szCs w:val="24"/>
        </w:rPr>
        <w:t>А.А.Ващекин</w:t>
      </w:r>
      <w:r>
        <w:rPr>
          <w:noProof/>
          <w:sz w:val="24"/>
          <w:szCs w:val="24"/>
        </w:rPr>
        <w:t>.</w:t>
      </w:r>
    </w:p>
    <w:p w:rsidR="00C53AFB" w:rsidRDefault="00C53AFB" w:rsidP="00C53AFB">
      <w:pPr>
        <w:pStyle w:val="ConsPlusNormal"/>
        <w:ind w:right="355"/>
        <w:jc w:val="both"/>
        <w:rPr>
          <w:sz w:val="24"/>
          <w:szCs w:val="24"/>
          <w:lang w:eastAsia="en-US" w:bidi="en-US"/>
        </w:rPr>
      </w:pPr>
    </w:p>
    <w:p w:rsidR="00C53AFB" w:rsidRPr="00194147" w:rsidRDefault="00C53AFB" w:rsidP="00C53AFB">
      <w:pPr>
        <w:pStyle w:val="Default"/>
        <w:pageBreakBefore/>
        <w:jc w:val="right"/>
        <w:rPr>
          <w:rFonts w:ascii="Arial" w:hAnsi="Arial" w:cs="Arial"/>
          <w:sz w:val="22"/>
          <w:szCs w:val="22"/>
        </w:rPr>
      </w:pPr>
      <w:r w:rsidRPr="00194147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="00876F72" w:rsidRPr="00194147">
        <w:rPr>
          <w:rFonts w:ascii="Arial" w:hAnsi="Arial" w:cs="Arial"/>
          <w:sz w:val="22"/>
          <w:szCs w:val="22"/>
        </w:rPr>
        <w:t>№1</w:t>
      </w:r>
    </w:p>
    <w:p w:rsidR="00876F72" w:rsidRPr="00194147" w:rsidRDefault="00C53AFB" w:rsidP="00C53AF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94147">
        <w:rPr>
          <w:rFonts w:ascii="Arial" w:hAnsi="Arial" w:cs="Arial"/>
          <w:sz w:val="22"/>
          <w:szCs w:val="22"/>
        </w:rPr>
        <w:t>К  решени</w:t>
      </w:r>
      <w:r w:rsidR="00126D77">
        <w:rPr>
          <w:rFonts w:ascii="Arial" w:hAnsi="Arial" w:cs="Arial"/>
          <w:sz w:val="22"/>
          <w:szCs w:val="22"/>
        </w:rPr>
        <w:t xml:space="preserve">ю </w:t>
      </w:r>
      <w:r w:rsidRPr="001941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74E" w:rsidRPr="00194147">
        <w:rPr>
          <w:rFonts w:ascii="Arial" w:hAnsi="Arial" w:cs="Arial"/>
          <w:sz w:val="22"/>
          <w:szCs w:val="22"/>
        </w:rPr>
        <w:t>Кулижниковского</w:t>
      </w:r>
      <w:proofErr w:type="spellEnd"/>
      <w:r w:rsidR="0021074E" w:rsidRPr="00194147">
        <w:rPr>
          <w:rFonts w:ascii="Arial" w:hAnsi="Arial" w:cs="Arial"/>
          <w:sz w:val="22"/>
          <w:szCs w:val="22"/>
        </w:rPr>
        <w:t xml:space="preserve"> </w:t>
      </w:r>
    </w:p>
    <w:p w:rsidR="00C53AFB" w:rsidRDefault="00C53AFB" w:rsidP="00C53AF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94147">
        <w:rPr>
          <w:rFonts w:ascii="Arial" w:hAnsi="Arial" w:cs="Arial"/>
          <w:sz w:val="22"/>
          <w:szCs w:val="22"/>
        </w:rPr>
        <w:t xml:space="preserve"> сельского  Совета депутатов</w:t>
      </w:r>
    </w:p>
    <w:p w:rsidR="00126D77" w:rsidRPr="00194147" w:rsidRDefault="00126D77" w:rsidP="00C53AF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№ 27 от06.09.2017г</w:t>
      </w:r>
    </w:p>
    <w:p w:rsidR="00C53AFB" w:rsidRPr="00194147" w:rsidRDefault="00C53AFB" w:rsidP="00C53AF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94147">
        <w:rPr>
          <w:rFonts w:ascii="Arial" w:hAnsi="Arial" w:cs="Arial"/>
          <w:sz w:val="22"/>
          <w:szCs w:val="22"/>
        </w:rPr>
        <w:t xml:space="preserve"> </w:t>
      </w:r>
    </w:p>
    <w:p w:rsidR="00C53AFB" w:rsidRDefault="00C53AFB" w:rsidP="00C53AFB">
      <w:pPr>
        <w:pStyle w:val="Default"/>
        <w:jc w:val="center"/>
        <w:rPr>
          <w:rFonts w:ascii="Arial" w:hAnsi="Arial" w:cs="Arial"/>
          <w:b/>
          <w:bCs/>
        </w:rPr>
      </w:pPr>
    </w:p>
    <w:p w:rsidR="00C53AFB" w:rsidRDefault="00C53AFB" w:rsidP="00C53AF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Порядок формирования,</w:t>
      </w:r>
    </w:p>
    <w:p w:rsidR="00C53AFB" w:rsidRDefault="00C53AFB" w:rsidP="00C53AF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ведения и обязательного опубликования Перечня муниципального имущества муниципального образования  </w:t>
      </w:r>
      <w:proofErr w:type="spellStart"/>
      <w:r w:rsidR="0021074E">
        <w:rPr>
          <w:rFonts w:ascii="Arial" w:hAnsi="Arial" w:cs="Arial"/>
          <w:b/>
          <w:bCs/>
        </w:rPr>
        <w:t>Кулижниковский</w:t>
      </w:r>
      <w:proofErr w:type="spellEnd"/>
      <w:r>
        <w:rPr>
          <w:rFonts w:ascii="Arial" w:hAnsi="Arial" w:cs="Arial"/>
          <w:b/>
          <w:bCs/>
        </w:rPr>
        <w:t xml:space="preserve">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53AFB" w:rsidRDefault="00C53AFB" w:rsidP="00C53AFB">
      <w:pPr>
        <w:pStyle w:val="Default"/>
        <w:jc w:val="center"/>
        <w:rPr>
          <w:rFonts w:ascii="Arial" w:hAnsi="Arial" w:cs="Arial"/>
          <w:b/>
          <w:bCs/>
        </w:rPr>
      </w:pPr>
    </w:p>
    <w:p w:rsidR="00C53AFB" w:rsidRDefault="00C53AFB" w:rsidP="00C53AF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Общие положения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</w:t>
      </w:r>
      <w:proofErr w:type="gramEnd"/>
      <w:r>
        <w:rPr>
          <w:rFonts w:ascii="Arial" w:hAnsi="Arial" w:cs="Arial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Настоящий Порядок регулирует правила формирования, ведения и публикации Перечня муниципального имущества муниципального образования  </w:t>
      </w:r>
      <w:proofErr w:type="spellStart"/>
      <w:r w:rsidR="0021074E">
        <w:rPr>
          <w:rFonts w:ascii="Arial" w:hAnsi="Arial" w:cs="Arial"/>
        </w:rPr>
        <w:t>Кулижниковский</w:t>
      </w:r>
      <w:proofErr w:type="spellEnd"/>
      <w:r>
        <w:rPr>
          <w:rFonts w:ascii="Arial" w:hAnsi="Arial" w:cs="Arial"/>
        </w:rPr>
        <w:t xml:space="preserve"> сельсовет, предназначенного для передачи во владение и (или) в пользование субъектам малого и среднего предпринимательства (далее - Перечень).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Перечень формируется в соответствии с настоящим Порядком и утверждается Постановлением  администрации </w:t>
      </w:r>
      <w:proofErr w:type="spellStart"/>
      <w:r w:rsidR="0021074E">
        <w:rPr>
          <w:rFonts w:ascii="Arial" w:hAnsi="Arial" w:cs="Arial"/>
        </w:rPr>
        <w:t>Кулижниковского</w:t>
      </w:r>
      <w:proofErr w:type="spellEnd"/>
      <w:r w:rsidR="0021074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сельсовета.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 на срок не менее 5 лет.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1.7.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 </w:t>
      </w:r>
    </w:p>
    <w:p w:rsidR="00C53AFB" w:rsidRDefault="00C53AFB" w:rsidP="00C53AFB">
      <w:pPr>
        <w:pStyle w:val="Default"/>
        <w:jc w:val="center"/>
        <w:rPr>
          <w:rFonts w:ascii="Arial" w:hAnsi="Arial" w:cs="Arial"/>
          <w:b/>
          <w:bCs/>
        </w:rPr>
      </w:pPr>
    </w:p>
    <w:p w:rsidR="00C53AFB" w:rsidRDefault="00C53AFB" w:rsidP="00C53AFB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Порядок формирования Перечня </w:t>
      </w:r>
    </w:p>
    <w:p w:rsidR="00C53AFB" w:rsidRDefault="00C53AFB" w:rsidP="00C53AFB">
      <w:pPr>
        <w:pStyle w:val="Default"/>
        <w:jc w:val="center"/>
        <w:rPr>
          <w:rFonts w:ascii="Arial" w:hAnsi="Arial" w:cs="Arial"/>
        </w:rPr>
      </w:pP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proofErr w:type="gramStart"/>
      <w:r>
        <w:rPr>
          <w:rFonts w:ascii="Arial" w:hAnsi="Arial" w:cs="Arial"/>
        </w:rPr>
        <w:t xml:space="preserve">В Перечень включается недвижимое имущество, находящееся в собственности муниципального образования </w:t>
      </w:r>
      <w:proofErr w:type="spellStart"/>
      <w:r w:rsidR="0021074E">
        <w:rPr>
          <w:rFonts w:ascii="Arial" w:hAnsi="Arial" w:cs="Arial"/>
        </w:rPr>
        <w:t>Кулижниковский</w:t>
      </w:r>
      <w:proofErr w:type="spellEnd"/>
      <w:r w:rsidR="00210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</w:t>
      </w:r>
      <w:proofErr w:type="gramEnd"/>
      <w:r>
        <w:rPr>
          <w:rFonts w:ascii="Arial" w:hAnsi="Arial" w:cs="Arial"/>
        </w:rPr>
        <w:t xml:space="preserve"> программ по развитию и поддержке малого и среднего предпринимательства.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Формирование Перечня представляет собой действия по подготовке проекта Постановления Главы муниципального образования об утверждении Перечня либо его изменении и дополнении путем включения или исключения из Перечня соответствующего имущества. А также поддержание информации, содержащейся в нем в актуальном состоянии.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Не подлежат включению в Перечень: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объекты муниципальной собственности, которые используются для решения вопросов местного значения (здания детских садов, школ, больниц и прочие);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Объекты муниципальной собственности могут быть исключены из Перечня в случаях: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невостребованности</w:t>
      </w:r>
      <w:proofErr w:type="spellEnd"/>
      <w:r>
        <w:rPr>
          <w:rFonts w:ascii="Arial" w:hAnsi="Arial" w:cs="Arial"/>
        </w:rPr>
        <w:t xml:space="preserve"> объекта для указанных в п. 2.1 настоящего Порядка целей;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необходимости использования помещения для муниципальных или государственных нужд;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случае передачи в установленном законом порядке объекта в государственную собственность Российской Федерации.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</w:t>
      </w:r>
      <w:r>
        <w:rPr>
          <w:rFonts w:ascii="Arial" w:hAnsi="Arial" w:cs="Arial"/>
        </w:rPr>
        <w:lastRenderedPageBreak/>
        <w:t xml:space="preserve">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C53AFB" w:rsidRDefault="00C53AFB" w:rsidP="00C53AFB">
      <w:pPr>
        <w:pStyle w:val="Default"/>
        <w:jc w:val="center"/>
        <w:rPr>
          <w:rFonts w:ascii="Arial" w:hAnsi="Arial" w:cs="Arial"/>
          <w:b/>
          <w:bCs/>
        </w:rPr>
      </w:pPr>
    </w:p>
    <w:p w:rsidR="00C53AFB" w:rsidRDefault="00C53AFB" w:rsidP="00C53AFB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Порядок ведения Перечня </w:t>
      </w:r>
    </w:p>
    <w:p w:rsidR="00C53AFB" w:rsidRDefault="00C53AFB" w:rsidP="00C53AFB">
      <w:pPr>
        <w:pStyle w:val="Default"/>
        <w:jc w:val="center"/>
        <w:rPr>
          <w:rFonts w:ascii="Arial" w:hAnsi="Arial" w:cs="Arial"/>
        </w:rPr>
      </w:pP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Перечень включает в себя описание объекта учета с указанием его адреса и технических характеристик. 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Формирование и ведение Перечня, а также учет объектов, входящих в него, осуществляется администрацией </w:t>
      </w:r>
      <w:proofErr w:type="spellStart"/>
      <w:r w:rsidR="0021074E">
        <w:rPr>
          <w:rFonts w:ascii="Arial" w:hAnsi="Arial" w:cs="Arial"/>
        </w:rPr>
        <w:t>Кулижниковского</w:t>
      </w:r>
      <w:proofErr w:type="spellEnd"/>
      <w:r w:rsidR="00210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сельсовета.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 </w:t>
      </w:r>
    </w:p>
    <w:p w:rsidR="00C53AFB" w:rsidRDefault="00C53AFB" w:rsidP="00C53AFB">
      <w:pPr>
        <w:pStyle w:val="Default"/>
        <w:ind w:hanging="360"/>
        <w:jc w:val="center"/>
        <w:rPr>
          <w:rFonts w:ascii="Arial" w:hAnsi="Arial" w:cs="Arial"/>
          <w:b/>
          <w:bCs/>
        </w:rPr>
      </w:pPr>
    </w:p>
    <w:p w:rsidR="00C53AFB" w:rsidRDefault="00C53AFB" w:rsidP="00C53AFB">
      <w:pPr>
        <w:pStyle w:val="Default"/>
        <w:ind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Порядок официального опубликования Перечня. </w:t>
      </w:r>
    </w:p>
    <w:p w:rsidR="00C53AFB" w:rsidRDefault="00C53AFB" w:rsidP="00C53AFB">
      <w:pPr>
        <w:pStyle w:val="Default"/>
        <w:ind w:hanging="360"/>
        <w:jc w:val="center"/>
        <w:rPr>
          <w:rFonts w:ascii="Arial" w:hAnsi="Arial" w:cs="Arial"/>
        </w:rPr>
      </w:pPr>
    </w:p>
    <w:p w:rsidR="00C53AFB" w:rsidRDefault="00C53AFB" w:rsidP="00C53AFB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Перечень, а также все изменения и дополнения, вносимые в него, подлежат обязательному опубликованию в средствах массовой информации, являющихся на момент публикации официальным источником  и размещению в сети Интернет.</w:t>
      </w:r>
    </w:p>
    <w:p w:rsidR="00C53AFB" w:rsidRDefault="00C53AFB" w:rsidP="00C53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/>
    <w:p w:rsidR="00C53AFB" w:rsidRDefault="00C53AFB" w:rsidP="00C53AFB">
      <w:pPr>
        <w:tabs>
          <w:tab w:val="left" w:pos="14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                                                                   Прокурору                                                         </w:t>
      </w:r>
    </w:p>
    <w:p w:rsidR="00C53AFB" w:rsidRDefault="00C53AFB" w:rsidP="00C53AFB">
      <w:pPr>
        <w:tabs>
          <w:tab w:val="left" w:pos="1484"/>
          <w:tab w:val="left" w:pos="678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Большеарбайского</w:t>
      </w:r>
      <w:proofErr w:type="spellEnd"/>
      <w:r>
        <w:rPr>
          <w:rFonts w:ascii="Times New Roman" w:hAnsi="Times New Roman" w:cs="Times New Roman"/>
        </w:rPr>
        <w:t xml:space="preserve"> сельсовета                                                           </w:t>
      </w:r>
      <w:r>
        <w:rPr>
          <w:rFonts w:ascii="Times New Roman" w:hAnsi="Times New Roman" w:cs="Times New Roman"/>
          <w:b/>
        </w:rPr>
        <w:t xml:space="preserve"> Саянского района       </w:t>
      </w:r>
    </w:p>
    <w:p w:rsidR="00C53AFB" w:rsidRDefault="00C53AFB" w:rsidP="00C53AFB">
      <w:pPr>
        <w:tabs>
          <w:tab w:val="left" w:pos="14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663591,Красноярский край,                                                                 </w:t>
      </w:r>
      <w:r>
        <w:rPr>
          <w:rFonts w:ascii="Times New Roman" w:hAnsi="Times New Roman" w:cs="Times New Roman"/>
          <w:b/>
        </w:rPr>
        <w:t xml:space="preserve"> Е.В. </w:t>
      </w:r>
      <w:proofErr w:type="spellStart"/>
      <w:r>
        <w:rPr>
          <w:rFonts w:ascii="Times New Roman" w:hAnsi="Times New Roman" w:cs="Times New Roman"/>
          <w:b/>
        </w:rPr>
        <w:t>Кусаеву</w:t>
      </w:r>
      <w:proofErr w:type="spellEnd"/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</w:t>
      </w:r>
    </w:p>
    <w:p w:rsidR="00C53AFB" w:rsidRDefault="00C53AFB" w:rsidP="00C53AFB">
      <w:pPr>
        <w:tabs>
          <w:tab w:val="left" w:pos="14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Саянский район,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</w:t>
      </w:r>
    </w:p>
    <w:p w:rsidR="00C53AFB" w:rsidRDefault="00C53AFB" w:rsidP="00C53AFB">
      <w:pPr>
        <w:tabs>
          <w:tab w:val="left" w:pos="14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ольшой </w:t>
      </w:r>
      <w:proofErr w:type="spellStart"/>
      <w:r>
        <w:rPr>
          <w:rFonts w:ascii="Times New Roman" w:hAnsi="Times New Roman" w:cs="Times New Roman"/>
        </w:rPr>
        <w:t>Арбай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C53AFB" w:rsidRDefault="00C53AFB" w:rsidP="00C53AFB">
      <w:pPr>
        <w:tabs>
          <w:tab w:val="left" w:pos="14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ооперативная 41.                                                                         </w:t>
      </w:r>
    </w:p>
    <w:p w:rsidR="00C53AFB" w:rsidRDefault="00C53AFB" w:rsidP="00C53AFB">
      <w:pPr>
        <w:tabs>
          <w:tab w:val="left" w:pos="1484"/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(242) 36-1-40,36-1-45.                                                                                                                         </w:t>
      </w:r>
    </w:p>
    <w:p w:rsidR="00C53AFB" w:rsidRDefault="00C53AFB" w:rsidP="00C53AFB">
      <w:pPr>
        <w:tabs>
          <w:tab w:val="left" w:pos="1484"/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01.08.2017г № 163</w:t>
      </w:r>
    </w:p>
    <w:p w:rsidR="00C53AFB" w:rsidRDefault="00C53AFB" w:rsidP="00C53AFB">
      <w:pPr>
        <w:tabs>
          <w:tab w:val="left" w:pos="1484"/>
          <w:tab w:val="left" w:pos="5700"/>
        </w:tabs>
        <w:spacing w:after="0"/>
        <w:rPr>
          <w:rFonts w:ascii="Times New Roman" w:hAnsi="Times New Roman" w:cs="Times New Roman"/>
        </w:rPr>
      </w:pPr>
    </w:p>
    <w:p w:rsidR="00C53AFB" w:rsidRDefault="00C53AFB" w:rsidP="00C53AFB">
      <w:pPr>
        <w:tabs>
          <w:tab w:val="left" w:pos="1484"/>
          <w:tab w:val="left" w:pos="5700"/>
        </w:tabs>
        <w:spacing w:after="0"/>
        <w:rPr>
          <w:rFonts w:ascii="Times New Roman" w:hAnsi="Times New Roman" w:cs="Times New Roman"/>
        </w:rPr>
      </w:pPr>
    </w:p>
    <w:p w:rsidR="00C53AFB" w:rsidRDefault="00C53AFB" w:rsidP="00C53AFB">
      <w:pPr>
        <w:tabs>
          <w:tab w:val="left" w:pos="1484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представление от 19.06.2017 № 7-01-2017г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устранении нарушений федерального  законодательства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сообщает следующее:</w:t>
      </w:r>
    </w:p>
    <w:p w:rsidR="00C53AFB" w:rsidRDefault="00C53AFB" w:rsidP="00C53AFB">
      <w:pPr>
        <w:tabs>
          <w:tab w:val="left" w:pos="1484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AFB" w:rsidRDefault="00C53AFB" w:rsidP="00C53AFB">
      <w:pPr>
        <w:numPr>
          <w:ilvl w:val="0"/>
          <w:numId w:val="1"/>
        </w:numPr>
        <w:tabs>
          <w:tab w:val="left" w:pos="1484"/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представление рассмотрено с участием прокурора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Е.В.Кусаевым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3AFB" w:rsidRDefault="00C53AFB" w:rsidP="00C53AFB">
      <w:pPr>
        <w:numPr>
          <w:ilvl w:val="0"/>
          <w:numId w:val="1"/>
        </w:numPr>
        <w:tabs>
          <w:tab w:val="left" w:pos="1484"/>
          <w:tab w:val="left" w:pos="5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Принята муниципальная программа по поддержке малого и среднего предпринимательства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Программа будет размещена в сети «Интернет».                                                                 3. Привлечь к дисциплинарной ответственности 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Кононова Н.П.</w:t>
      </w:r>
    </w:p>
    <w:p w:rsidR="00C53AFB" w:rsidRDefault="00C53AFB" w:rsidP="00C53AFB">
      <w:pPr>
        <w:tabs>
          <w:tab w:val="left" w:pos="1484"/>
          <w:tab w:val="left" w:pos="5700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3AFB" w:rsidRDefault="00C53AFB" w:rsidP="00C53AFB">
      <w:pPr>
        <w:tabs>
          <w:tab w:val="left" w:pos="1484"/>
          <w:tab w:val="left" w:pos="570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53AFB" w:rsidRDefault="00C53AFB" w:rsidP="00C53AFB">
      <w:pPr>
        <w:tabs>
          <w:tab w:val="left" w:pos="1484"/>
          <w:tab w:val="left" w:pos="57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3AFB" w:rsidRDefault="00C53AFB" w:rsidP="00C53AFB">
      <w:pPr>
        <w:tabs>
          <w:tab w:val="left" w:pos="1484"/>
          <w:tab w:val="left" w:pos="5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53AFB" w:rsidRDefault="00C53AFB" w:rsidP="00C53A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Н.П.Кононов</w:t>
      </w:r>
    </w:p>
    <w:p w:rsidR="00C53AFB" w:rsidRDefault="00C53AFB" w:rsidP="00C53AFB">
      <w:pPr>
        <w:spacing w:after="0"/>
        <w:rPr>
          <w:rFonts w:ascii="Times New Roman" w:hAnsi="Times New Roman" w:cs="Times New Roman"/>
        </w:rPr>
      </w:pPr>
    </w:p>
    <w:p w:rsidR="007E017C" w:rsidRDefault="007E017C"/>
    <w:sectPr w:rsidR="007E017C" w:rsidSect="002E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168B"/>
    <w:multiLevelType w:val="hybridMultilevel"/>
    <w:tmpl w:val="14100FDC"/>
    <w:lvl w:ilvl="0" w:tplc="9B3A6A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AFB"/>
    <w:rsid w:val="00126D77"/>
    <w:rsid w:val="00194147"/>
    <w:rsid w:val="0021074E"/>
    <w:rsid w:val="002E6003"/>
    <w:rsid w:val="00436A0F"/>
    <w:rsid w:val="0049512E"/>
    <w:rsid w:val="00496601"/>
    <w:rsid w:val="007E017C"/>
    <w:rsid w:val="00876F72"/>
    <w:rsid w:val="00C53AFB"/>
    <w:rsid w:val="00CC31C6"/>
    <w:rsid w:val="00E2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AF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53A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53A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1621</Words>
  <Characters>9241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2017-09-19T01:39:00Z</cp:lastPrinted>
  <dcterms:created xsi:type="dcterms:W3CDTF">2017-08-16T06:52:00Z</dcterms:created>
  <dcterms:modified xsi:type="dcterms:W3CDTF">2017-09-20T02:48:00Z</dcterms:modified>
</cp:coreProperties>
</file>